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401"/>
        <w:tblW w:w="9786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2856"/>
        <w:gridCol w:w="4500"/>
        <w:gridCol w:w="2430"/>
      </w:tblGrid>
      <w:tr w:rsidR="00BD543A" w:rsidTr="008C482F">
        <w:trPr>
          <w:trHeight w:val="562"/>
        </w:trPr>
        <w:tc>
          <w:tcPr>
            <w:tcW w:w="2856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BD543A" w:rsidRPr="007B4A98" w:rsidRDefault="00BD543A" w:rsidP="008C482F">
            <w:pPr>
              <w:pStyle w:val="Encabezado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AR" w:eastAsia="es-AR"/>
              </w:rPr>
              <w:drawing>
                <wp:inline distT="0" distB="0" distL="0" distR="0" wp14:anchorId="690D92C5" wp14:editId="48C47E89">
                  <wp:extent cx="1591310" cy="1080770"/>
                  <wp:effectExtent l="0" t="0" r="8890" b="5080"/>
                  <wp:docPr id="2" name="Imagen 2" descr="logo_tina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tina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310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:rsidR="00BD543A" w:rsidRPr="007B4A98" w:rsidRDefault="00BD543A" w:rsidP="008C482F">
            <w:pPr>
              <w:pStyle w:val="Encabezad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REGISTRO</w:t>
            </w:r>
          </w:p>
        </w:tc>
        <w:tc>
          <w:tcPr>
            <w:tcW w:w="2430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:rsidR="00BD543A" w:rsidRPr="007B4A98" w:rsidRDefault="00221114" w:rsidP="008C482F">
            <w:pPr>
              <w:pStyle w:val="Encabezado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Código:R-27-</w:t>
            </w:r>
            <w:r w:rsidR="00974107">
              <w:rPr>
                <w:rFonts w:ascii="Arial" w:hAnsi="Arial" w:cs="Arial"/>
                <w:b/>
                <w:bCs/>
              </w:rPr>
              <w:t>M</w:t>
            </w:r>
          </w:p>
          <w:p w:rsidR="00BD543A" w:rsidRPr="007B4A98" w:rsidRDefault="00BD543A" w:rsidP="008C482F">
            <w:pPr>
              <w:pStyle w:val="Encabezado"/>
              <w:spacing w:line="276" w:lineRule="auto"/>
              <w:rPr>
                <w:rFonts w:ascii="Arial" w:hAnsi="Arial" w:cs="Arial"/>
                <w:b/>
                <w:bCs/>
              </w:rPr>
            </w:pPr>
            <w:r w:rsidRPr="007B4A98">
              <w:rPr>
                <w:rFonts w:ascii="Arial" w:hAnsi="Arial" w:cs="Arial"/>
                <w:b/>
                <w:bCs/>
              </w:rPr>
              <w:t xml:space="preserve">Fecha : </w:t>
            </w:r>
            <w:r>
              <w:rPr>
                <w:rFonts w:ascii="Arial" w:hAnsi="Arial" w:cs="Arial"/>
                <w:b/>
                <w:bCs/>
              </w:rPr>
              <w:t>21-04-2014</w:t>
            </w:r>
          </w:p>
          <w:p w:rsidR="00BD543A" w:rsidRPr="007B4A98" w:rsidRDefault="00BD543A" w:rsidP="008C482F">
            <w:pPr>
              <w:pStyle w:val="Encabezado"/>
              <w:spacing w:line="276" w:lineRule="auto"/>
              <w:rPr>
                <w:rFonts w:ascii="Arial" w:hAnsi="Arial" w:cs="Arial"/>
                <w:b/>
                <w:bCs/>
              </w:rPr>
            </w:pPr>
            <w:r w:rsidRPr="007B4A98">
              <w:rPr>
                <w:rFonts w:ascii="Arial" w:hAnsi="Arial" w:cs="Arial"/>
                <w:b/>
                <w:bCs/>
              </w:rPr>
              <w:t>Revisión:0</w:t>
            </w:r>
            <w:r w:rsidR="0011754D">
              <w:rPr>
                <w:rFonts w:ascii="Arial" w:hAnsi="Arial" w:cs="Arial"/>
                <w:b/>
                <w:bCs/>
              </w:rPr>
              <w:t>1</w:t>
            </w:r>
          </w:p>
          <w:p w:rsidR="00BD543A" w:rsidRDefault="00BD543A" w:rsidP="008C482F">
            <w:pPr>
              <w:rPr>
                <w:rFonts w:cs="Arial"/>
                <w:b/>
                <w:bCs/>
              </w:rPr>
            </w:pPr>
            <w:r w:rsidRPr="007B4A98">
              <w:rPr>
                <w:rFonts w:cs="Arial"/>
                <w:b/>
                <w:bCs/>
              </w:rPr>
              <w:t xml:space="preserve">Página </w:t>
            </w:r>
            <w:r>
              <w:rPr>
                <w:rFonts w:cs="Arial"/>
                <w:b/>
                <w:bCs/>
              </w:rPr>
              <w:t>1</w:t>
            </w:r>
            <w:r w:rsidRPr="007B4A98">
              <w:rPr>
                <w:rFonts w:cs="Arial"/>
                <w:b/>
                <w:bCs/>
              </w:rPr>
              <w:t xml:space="preserve"> de </w:t>
            </w:r>
            <w:r>
              <w:rPr>
                <w:rFonts w:cs="Arial"/>
                <w:b/>
                <w:bCs/>
              </w:rPr>
              <w:t>1</w:t>
            </w:r>
          </w:p>
          <w:p w:rsidR="00F04BF6" w:rsidRPr="007B4A98" w:rsidRDefault="00F04BF6" w:rsidP="008C482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Actualizado:24-02-2018</w:t>
            </w:r>
            <w:bookmarkStart w:id="0" w:name="_GoBack"/>
            <w:bookmarkEnd w:id="0"/>
          </w:p>
        </w:tc>
      </w:tr>
      <w:tr w:rsidR="00BD543A" w:rsidTr="008C482F">
        <w:trPr>
          <w:trHeight w:val="999"/>
        </w:trPr>
        <w:tc>
          <w:tcPr>
            <w:tcW w:w="2856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BD543A" w:rsidRPr="007B4A98" w:rsidRDefault="00BD543A" w:rsidP="008C482F">
            <w:pPr>
              <w:pStyle w:val="Encabezado"/>
              <w:rPr>
                <w:b/>
                <w:bCs/>
              </w:rPr>
            </w:pPr>
          </w:p>
        </w:tc>
        <w:tc>
          <w:tcPr>
            <w:tcW w:w="45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BD543A" w:rsidRPr="007B4A98" w:rsidRDefault="00BD543A" w:rsidP="008C482F">
            <w:pPr>
              <w:pStyle w:val="Encabezad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Hoja Técnica – Composición Alimentos</w:t>
            </w:r>
          </w:p>
        </w:tc>
        <w:tc>
          <w:tcPr>
            <w:tcW w:w="2430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BD543A" w:rsidRDefault="00BD543A" w:rsidP="008C482F">
            <w:pPr>
              <w:pStyle w:val="Encabezado"/>
            </w:pPr>
          </w:p>
        </w:tc>
      </w:tr>
    </w:tbl>
    <w:p w:rsidR="00BD543A" w:rsidRDefault="00BD543A" w:rsidP="00BD543A">
      <w:pPr>
        <w:jc w:val="both"/>
      </w:pPr>
    </w:p>
    <w:p w:rsidR="00BD543A" w:rsidRDefault="00BD543A" w:rsidP="00BD543A">
      <w:pPr>
        <w:jc w:val="both"/>
      </w:pPr>
    </w:p>
    <w:p w:rsidR="00B8115A" w:rsidRDefault="00B8115A" w:rsidP="00B8115A">
      <w:pPr>
        <w:spacing w:after="0"/>
      </w:pPr>
    </w:p>
    <w:p w:rsidR="00221114" w:rsidRDefault="0011754D" w:rsidP="00221114">
      <w:pPr>
        <w:spacing w:after="0"/>
        <w:jc w:val="center"/>
      </w:pPr>
      <w:r>
        <w:t>Cerdo Desarrollo I</w:t>
      </w:r>
    </w:p>
    <w:p w:rsidR="00221114" w:rsidRDefault="00221114" w:rsidP="00221114">
      <w:pPr>
        <w:spacing w:after="0"/>
      </w:pPr>
    </w:p>
    <w:p w:rsidR="00974107" w:rsidRDefault="00974107" w:rsidP="00974107">
      <w:pPr>
        <w:spacing w:after="0"/>
      </w:pPr>
      <w:r>
        <w:t>Descripción:</w:t>
      </w:r>
    </w:p>
    <w:p w:rsidR="00974107" w:rsidRDefault="00974107" w:rsidP="00974107">
      <w:pPr>
        <w:spacing w:after="0"/>
      </w:pPr>
    </w:p>
    <w:p w:rsidR="00974107" w:rsidRDefault="00974107" w:rsidP="00974107">
      <w:pPr>
        <w:spacing w:after="0"/>
        <w:rPr>
          <w:rFonts w:cs="Tahoma"/>
          <w:lang w:val="es-ES"/>
        </w:rPr>
      </w:pPr>
      <w:r w:rsidRPr="00402618">
        <w:rPr>
          <w:rFonts w:cs="Tahoma"/>
          <w:lang w:val="es-ES"/>
        </w:rPr>
        <w:t xml:space="preserve"> </w:t>
      </w:r>
      <w:r>
        <w:rPr>
          <w:rFonts w:cs="Tahoma"/>
          <w:lang w:val="es-ES"/>
        </w:rPr>
        <w:t xml:space="preserve">Destinado a satisfacer </w:t>
      </w:r>
      <w:r w:rsidRPr="00402618">
        <w:rPr>
          <w:rFonts w:cs="Tahoma"/>
          <w:lang w:val="es-ES"/>
        </w:rPr>
        <w:t xml:space="preserve"> los requerimientos de </w:t>
      </w:r>
      <w:r>
        <w:rPr>
          <w:rFonts w:cs="Tahoma"/>
          <w:lang w:val="es-ES"/>
        </w:rPr>
        <w:t xml:space="preserve">los cerdos desde los </w:t>
      </w:r>
      <w:r w:rsidR="00125D50">
        <w:rPr>
          <w:rFonts w:cs="Tahoma"/>
          <w:lang w:val="es-ES"/>
        </w:rPr>
        <w:t>75 días de vida hasta 98/100 días de vida</w:t>
      </w:r>
      <w:r>
        <w:rPr>
          <w:rFonts w:cs="Tahoma"/>
          <w:lang w:val="es-ES"/>
        </w:rPr>
        <w:t xml:space="preserve"> </w:t>
      </w:r>
    </w:p>
    <w:p w:rsidR="00974107" w:rsidRPr="00402618" w:rsidRDefault="00974107" w:rsidP="00974107">
      <w:pPr>
        <w:spacing w:after="0"/>
        <w:rPr>
          <w:rFonts w:cs="Tahoma"/>
          <w:color w:val="666666"/>
          <w:sz w:val="24"/>
          <w:lang w:val="es-ES"/>
        </w:rPr>
      </w:pPr>
      <w:r>
        <w:rPr>
          <w:rFonts w:cs="Tahoma"/>
          <w:lang w:val="es-ES"/>
        </w:rPr>
        <w:t>Formulado teniendo en cuenta los requerimientos de esta etapa donde los cerdos jóvenes están en plena formación de hueso y masa muscular.</w:t>
      </w:r>
    </w:p>
    <w:p w:rsidR="00974107" w:rsidRDefault="00974107" w:rsidP="00974107">
      <w:pPr>
        <w:spacing w:after="0"/>
        <w:rPr>
          <w:lang w:val="es-ES"/>
        </w:rPr>
      </w:pPr>
      <w:r>
        <w:rPr>
          <w:rFonts w:cs="Tahoma"/>
          <w:lang w:val="es-ES"/>
        </w:rPr>
        <w:t>Se recomienda suministrarlo a discreción.</w:t>
      </w:r>
    </w:p>
    <w:p w:rsidR="00974107" w:rsidRPr="00402618" w:rsidRDefault="00974107" w:rsidP="00974107">
      <w:pPr>
        <w:spacing w:after="0"/>
        <w:rPr>
          <w:lang w:val="es-ES"/>
        </w:rPr>
      </w:pPr>
    </w:p>
    <w:p w:rsidR="00974107" w:rsidRDefault="00974107" w:rsidP="00974107">
      <w:pPr>
        <w:spacing w:after="0"/>
      </w:pPr>
      <w:r>
        <w:t>Perfil Nutricional:</w:t>
      </w:r>
    </w:p>
    <w:p w:rsidR="00974107" w:rsidRDefault="00974107" w:rsidP="00974107">
      <w:pPr>
        <w:spacing w:after="0"/>
      </w:pPr>
      <w:r>
        <w:t>Proteína mínimo: 1</w:t>
      </w:r>
      <w:r w:rsidR="00ED6EA6">
        <w:t>9</w:t>
      </w:r>
      <w:r>
        <w:t>%</w:t>
      </w:r>
    </w:p>
    <w:p w:rsidR="00974107" w:rsidRDefault="00974107" w:rsidP="00974107">
      <w:pPr>
        <w:spacing w:after="0"/>
      </w:pPr>
      <w:r>
        <w:t xml:space="preserve">Energía </w:t>
      </w:r>
      <w:proofErr w:type="spellStart"/>
      <w:r>
        <w:t>Metabolizable</w:t>
      </w:r>
      <w:proofErr w:type="spellEnd"/>
      <w:r>
        <w:t xml:space="preserve"> mínima: 3</w:t>
      </w:r>
      <w:r w:rsidR="00ED6EA6">
        <w:t>380</w:t>
      </w:r>
      <w:r>
        <w:t xml:space="preserve"> Kcal/Kg</w:t>
      </w:r>
    </w:p>
    <w:p w:rsidR="00974107" w:rsidRDefault="00974107" w:rsidP="00974107">
      <w:pPr>
        <w:spacing w:after="0"/>
      </w:pPr>
      <w:r>
        <w:t xml:space="preserve">Lisina Digestible mínimo: </w:t>
      </w:r>
      <w:r w:rsidR="00ED6EA6">
        <w:t>1.05</w:t>
      </w:r>
      <w:r>
        <w:t>%</w:t>
      </w:r>
    </w:p>
    <w:p w:rsidR="00974107" w:rsidRDefault="00974107" w:rsidP="00974107">
      <w:pPr>
        <w:spacing w:after="0"/>
      </w:pPr>
      <w:r>
        <w:t>Metionina + Cistina Digestible mínimo: 0.</w:t>
      </w:r>
      <w:r w:rsidR="00ED6EA6">
        <w:t>32</w:t>
      </w:r>
      <w:r>
        <w:t>%</w:t>
      </w:r>
    </w:p>
    <w:p w:rsidR="00974107" w:rsidRDefault="00974107" w:rsidP="00974107">
      <w:pPr>
        <w:spacing w:after="0"/>
      </w:pPr>
      <w:proofErr w:type="spellStart"/>
      <w:r>
        <w:t>Triptofano</w:t>
      </w:r>
      <w:proofErr w:type="spellEnd"/>
      <w:r>
        <w:t xml:space="preserve"> Digestible mínimo: 0.20%</w:t>
      </w:r>
    </w:p>
    <w:p w:rsidR="00974107" w:rsidRDefault="00974107" w:rsidP="00974107">
      <w:pPr>
        <w:spacing w:after="0"/>
      </w:pPr>
      <w:proofErr w:type="spellStart"/>
      <w:r>
        <w:t>Treonina</w:t>
      </w:r>
      <w:proofErr w:type="spellEnd"/>
      <w:r>
        <w:t xml:space="preserve"> Digestible mínimo: 0.60%</w:t>
      </w:r>
    </w:p>
    <w:p w:rsidR="00974107" w:rsidRDefault="00974107" w:rsidP="00974107">
      <w:pPr>
        <w:spacing w:after="0"/>
      </w:pPr>
      <w:r>
        <w:t xml:space="preserve">Arginina Digestible mínimo: 1.10% </w:t>
      </w:r>
    </w:p>
    <w:p w:rsidR="00974107" w:rsidRDefault="00974107" w:rsidP="00974107">
      <w:pPr>
        <w:spacing w:after="0"/>
      </w:pPr>
      <w:r>
        <w:t>Calcio mínimo: 0.7</w:t>
      </w:r>
      <w:r w:rsidR="00ED6EA6">
        <w:t>1</w:t>
      </w:r>
      <w:r>
        <w:t>%</w:t>
      </w:r>
    </w:p>
    <w:p w:rsidR="00974107" w:rsidRDefault="00974107" w:rsidP="00974107">
      <w:pPr>
        <w:spacing w:after="0"/>
      </w:pPr>
      <w:r>
        <w:t>Fósforo Disponible mínimo: 0.</w:t>
      </w:r>
      <w:r w:rsidR="00ED6EA6">
        <w:t>33</w:t>
      </w:r>
      <w:r>
        <w:t>%</w:t>
      </w:r>
    </w:p>
    <w:p w:rsidR="00974107" w:rsidRDefault="00974107" w:rsidP="00974107">
      <w:pPr>
        <w:spacing w:after="0"/>
      </w:pPr>
      <w:r>
        <w:t>Sodio mínimo: 0.22%</w:t>
      </w:r>
    </w:p>
    <w:p w:rsidR="00974107" w:rsidRDefault="00974107" w:rsidP="00974107">
      <w:pPr>
        <w:spacing w:after="0"/>
      </w:pPr>
      <w:r>
        <w:t xml:space="preserve">Fibra </w:t>
      </w:r>
      <w:r w:rsidR="00ED6EA6">
        <w:t>cruda:</w:t>
      </w:r>
      <w:r>
        <w:t xml:space="preserve"> </w:t>
      </w:r>
      <w:r w:rsidR="00ED6EA6">
        <w:t>3.10</w:t>
      </w:r>
      <w:r>
        <w:t>%</w:t>
      </w:r>
    </w:p>
    <w:p w:rsidR="00974107" w:rsidRDefault="00974107" w:rsidP="00974107">
      <w:pPr>
        <w:spacing w:after="0"/>
      </w:pPr>
      <w:r>
        <w:t xml:space="preserve">Grasa </w:t>
      </w:r>
      <w:r w:rsidR="00ED6EA6">
        <w:t>cruda</w:t>
      </w:r>
      <w:r>
        <w:t xml:space="preserve">: </w:t>
      </w:r>
      <w:r w:rsidR="00ED6EA6">
        <w:t>4.9</w:t>
      </w:r>
      <w:r>
        <w:t>%</w:t>
      </w:r>
    </w:p>
    <w:p w:rsidR="00974107" w:rsidRDefault="00974107" w:rsidP="00974107">
      <w:pPr>
        <w:spacing w:after="0"/>
      </w:pPr>
      <w:r>
        <w:t>Cenizas máximo: 6%</w:t>
      </w:r>
    </w:p>
    <w:p w:rsidR="00D81AD2" w:rsidRDefault="00D81AD2" w:rsidP="00D81AD2">
      <w:pPr>
        <w:spacing w:after="0"/>
      </w:pPr>
    </w:p>
    <w:p w:rsidR="0045533B" w:rsidRDefault="0045533B" w:rsidP="00221114">
      <w:pPr>
        <w:spacing w:after="0"/>
      </w:pPr>
    </w:p>
    <w:p w:rsidR="00221114" w:rsidRPr="0045533B" w:rsidRDefault="00D81AD2" w:rsidP="00221114">
      <w:pPr>
        <w:spacing w:after="0"/>
      </w:pPr>
      <w:r>
        <w:t xml:space="preserve">Maíz – </w:t>
      </w:r>
      <w:r w:rsidR="00ED6EA6">
        <w:t xml:space="preserve">Harina de Soja - </w:t>
      </w:r>
      <w:r w:rsidR="00221114">
        <w:t>Expeler de Soja – Sal Entrefina – Conchilla –</w:t>
      </w:r>
      <w:r w:rsidR="00974107">
        <w:t xml:space="preserve"> </w:t>
      </w:r>
      <w:r w:rsidR="00ED6EA6">
        <w:t xml:space="preserve">Aceite de </w:t>
      </w:r>
      <w:r w:rsidR="00974107">
        <w:t xml:space="preserve">Soja - </w:t>
      </w:r>
      <w:r w:rsidR="00221114">
        <w:t>Núcleo Vitamínico y Mineral</w:t>
      </w:r>
      <w:r w:rsidR="00D614C4">
        <w:t xml:space="preserve"> – </w:t>
      </w:r>
      <w:r w:rsidR="00974107">
        <w:t xml:space="preserve"> </w:t>
      </w:r>
      <w:proofErr w:type="spellStart"/>
      <w:r w:rsidR="00974107">
        <w:t>Secuestrante</w:t>
      </w:r>
      <w:proofErr w:type="spellEnd"/>
      <w:r w:rsidR="00974107">
        <w:t xml:space="preserve"> de Mico toxinas</w:t>
      </w:r>
    </w:p>
    <w:sectPr w:rsidR="00221114" w:rsidRPr="0045533B" w:rsidSect="00890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9F3" w:rsidRDefault="001519F3" w:rsidP="001519F3">
      <w:pPr>
        <w:spacing w:after="0" w:line="240" w:lineRule="auto"/>
      </w:pPr>
      <w:r>
        <w:separator/>
      </w:r>
    </w:p>
  </w:endnote>
  <w:endnote w:type="continuationSeparator" w:id="0">
    <w:p w:rsidR="001519F3" w:rsidRDefault="001519F3" w:rsidP="0015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9F3" w:rsidRDefault="001519F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9F3" w:rsidRDefault="001519F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9F3" w:rsidRDefault="001519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9F3" w:rsidRDefault="001519F3" w:rsidP="001519F3">
      <w:pPr>
        <w:spacing w:after="0" w:line="240" w:lineRule="auto"/>
      </w:pPr>
      <w:r>
        <w:separator/>
      </w:r>
    </w:p>
  </w:footnote>
  <w:footnote w:type="continuationSeparator" w:id="0">
    <w:p w:rsidR="001519F3" w:rsidRDefault="001519F3" w:rsidP="0015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9F3" w:rsidRDefault="001519F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337766"/>
      <w:docPartObj>
        <w:docPartGallery w:val="Watermarks"/>
        <w:docPartUnique/>
      </w:docPartObj>
    </w:sdtPr>
    <w:sdtEndPr/>
    <w:sdtContent>
      <w:p w:rsidR="001519F3" w:rsidRDefault="005F6762">
        <w:pPr>
          <w:pStyle w:val="Encabezad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390575" o:spid="_x0000_s2049" type="#_x0000_t136" style="position:absolute;margin-left:0;margin-top:0;width:499.6pt;height:99.9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IA CONTROLAD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9F3" w:rsidRDefault="001519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3B"/>
    <w:rsid w:val="0011754D"/>
    <w:rsid w:val="00125D50"/>
    <w:rsid w:val="001519F3"/>
    <w:rsid w:val="00221114"/>
    <w:rsid w:val="00237A1E"/>
    <w:rsid w:val="0045533B"/>
    <w:rsid w:val="006845C6"/>
    <w:rsid w:val="00790B96"/>
    <w:rsid w:val="0089026F"/>
    <w:rsid w:val="008F596B"/>
    <w:rsid w:val="00974107"/>
    <w:rsid w:val="00A3782F"/>
    <w:rsid w:val="00B16066"/>
    <w:rsid w:val="00B63250"/>
    <w:rsid w:val="00B8115A"/>
    <w:rsid w:val="00B8654D"/>
    <w:rsid w:val="00BD543A"/>
    <w:rsid w:val="00CA3C4A"/>
    <w:rsid w:val="00D55787"/>
    <w:rsid w:val="00D614C4"/>
    <w:rsid w:val="00D64156"/>
    <w:rsid w:val="00D81AD2"/>
    <w:rsid w:val="00E510AC"/>
    <w:rsid w:val="00ED6EA6"/>
    <w:rsid w:val="00F04BF6"/>
    <w:rsid w:val="00F4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63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81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15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BD543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BD543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519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9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63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81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15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BD543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BD543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519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4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Monjez Morris</cp:lastModifiedBy>
  <cp:revision>16</cp:revision>
  <cp:lastPrinted>2018-06-16T11:14:00Z</cp:lastPrinted>
  <dcterms:created xsi:type="dcterms:W3CDTF">2014-05-19T17:43:00Z</dcterms:created>
  <dcterms:modified xsi:type="dcterms:W3CDTF">2018-06-16T11:23:00Z</dcterms:modified>
</cp:coreProperties>
</file>