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C17F81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17F81" w:rsidRPr="007B4A98" w:rsidRDefault="00C17F81" w:rsidP="008C482F">
            <w:pPr>
              <w:pStyle w:val="Encabezad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AR"/>
              </w:rPr>
              <w:drawing>
                <wp:inline distT="0" distB="0" distL="0" distR="0" wp14:anchorId="42CE89BF" wp14:editId="088745A6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33442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Código:R-27-P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C17F81" w:rsidRPr="007B4A98" w:rsidRDefault="00C17F81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C17F81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Pr="007B4A98" w:rsidRDefault="00C17F81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Default="00C17F81" w:rsidP="008C482F">
            <w:pPr>
              <w:pStyle w:val="Encabezado"/>
            </w:pPr>
          </w:p>
        </w:tc>
      </w:tr>
    </w:tbl>
    <w:p w:rsidR="00C17F81" w:rsidRDefault="00C17F81" w:rsidP="00C17F81">
      <w:pPr>
        <w:jc w:val="both"/>
      </w:pPr>
    </w:p>
    <w:p w:rsidR="00693CEE" w:rsidRDefault="00693CEE" w:rsidP="006A0804">
      <w:pPr>
        <w:jc w:val="center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6A0804" w:rsidRDefault="00C33442" w:rsidP="00E861CF">
      <w:pPr>
        <w:spacing w:after="0" w:line="240" w:lineRule="auto"/>
        <w:jc w:val="center"/>
      </w:pPr>
      <w:r>
        <w:t>Toro Cabaña</w:t>
      </w:r>
    </w:p>
    <w:p w:rsidR="00216989" w:rsidRDefault="0021698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989" w:rsidRPr="00216989" w:rsidRDefault="0021698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>Alimento</w:t>
      </w:r>
      <w:r>
        <w:rPr>
          <w:rFonts w:ascii="Calibri" w:hAnsi="Calibri" w:cs="Times New Roman"/>
        </w:rPr>
        <w:t>s</w:t>
      </w:r>
      <w:r w:rsidRPr="00216989">
        <w:rPr>
          <w:rFonts w:ascii="Calibri" w:hAnsi="Calibri" w:cs="Times New Roman"/>
        </w:rPr>
        <w:t xml:space="preserve"> especialmente formulado</w:t>
      </w:r>
      <w:r>
        <w:rPr>
          <w:rFonts w:ascii="Calibri" w:hAnsi="Calibri" w:cs="Times New Roman"/>
        </w:rPr>
        <w:t>s</w:t>
      </w:r>
      <w:r w:rsidRPr="00216989">
        <w:rPr>
          <w:rFonts w:ascii="Calibri" w:hAnsi="Calibri" w:cs="Times New Roman"/>
        </w:rPr>
        <w:t xml:space="preserve"> para que los toros de cabaña expresen todo su potencial genético. Se sugiere utilizar </w:t>
      </w:r>
      <w:r>
        <w:rPr>
          <w:rFonts w:ascii="Calibri" w:hAnsi="Calibri" w:cs="Times New Roman"/>
        </w:rPr>
        <w:t>Toro Cabaña Especial</w:t>
      </w:r>
      <w:r w:rsidRPr="00216989">
        <w:rPr>
          <w:rFonts w:ascii="Calibri" w:hAnsi="Calibri" w:cs="Times New Roman"/>
        </w:rPr>
        <w:t xml:space="preserve"> (aporte especial de vitaminas B y antiácido), fundamentalmente en toritos el inicio de la preparación, pudiendo llevar el mismo alimento durante toda la preparación o combinar su uso con el Toro Cabaña dos meses antes de los remates y/o exposiciones.</w:t>
      </w:r>
    </w:p>
    <w:p w:rsidR="00216989" w:rsidRPr="00216989" w:rsidRDefault="0021698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>Siempre suministrar con fibra (pastoreo, heno, silaje)</w:t>
      </w:r>
    </w:p>
    <w:p w:rsidR="00216989" w:rsidRPr="00216989" w:rsidRDefault="0021698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C33442" w:rsidRPr="00C33442" w:rsidRDefault="00216989" w:rsidP="00C33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>Perfil Nutricional</w:t>
      </w:r>
      <w:proofErr w:type="gramStart"/>
      <w:r w:rsidRPr="00216989">
        <w:rPr>
          <w:rFonts w:ascii="Calibri" w:hAnsi="Calibri" w:cs="Times New Roman"/>
        </w:rPr>
        <w:t>:</w:t>
      </w:r>
      <w:r w:rsidR="00C3344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33442" w:rsidRPr="00C33442" w:rsidRDefault="00C33442" w:rsidP="00C33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C33442">
        <w:rPr>
          <w:rFonts w:ascii="Calibri" w:hAnsi="Calibri" w:cs="Times New Roman"/>
        </w:rPr>
        <w:t>Calcio                                         Vitamina A</w:t>
      </w:r>
    </w:p>
    <w:p w:rsidR="00C33442" w:rsidRPr="00C33442" w:rsidRDefault="00C33442" w:rsidP="00C33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C33442">
        <w:rPr>
          <w:rFonts w:ascii="Calibri" w:hAnsi="Calibri" w:cs="Times New Roman"/>
        </w:rPr>
        <w:t>Manganeso                                 Vitamina D</w:t>
      </w:r>
    </w:p>
    <w:p w:rsidR="00C33442" w:rsidRPr="00C33442" w:rsidRDefault="00C33442" w:rsidP="00C33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C33442">
        <w:rPr>
          <w:rFonts w:ascii="Calibri" w:hAnsi="Calibri" w:cs="Times New Roman"/>
        </w:rPr>
        <w:t>Zinc                                             Vitamina E</w:t>
      </w:r>
    </w:p>
    <w:p w:rsidR="00C33442" w:rsidRPr="00C33442" w:rsidRDefault="00C33442" w:rsidP="00C33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C33442">
        <w:rPr>
          <w:rFonts w:ascii="Calibri" w:hAnsi="Calibri" w:cs="Times New Roman"/>
        </w:rPr>
        <w:t>Hierro                                          Niacina</w:t>
      </w:r>
    </w:p>
    <w:p w:rsidR="00C33442" w:rsidRPr="00C33442" w:rsidRDefault="00C33442" w:rsidP="00C33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C33442">
        <w:rPr>
          <w:rFonts w:ascii="Calibri" w:hAnsi="Calibri" w:cs="Times New Roman"/>
        </w:rPr>
        <w:t>Cobre                                           Rivoflavina</w:t>
      </w:r>
    </w:p>
    <w:p w:rsidR="00C33442" w:rsidRPr="00C33442" w:rsidRDefault="00C33442" w:rsidP="00C33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C33442">
        <w:rPr>
          <w:rFonts w:ascii="Calibri" w:hAnsi="Calibri" w:cs="Times New Roman"/>
        </w:rPr>
        <w:t>Yodo                                           Menadiona</w:t>
      </w:r>
    </w:p>
    <w:p w:rsidR="00C33442" w:rsidRPr="00C33442" w:rsidRDefault="00C33442" w:rsidP="00C33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C33442">
        <w:rPr>
          <w:rFonts w:ascii="Calibri" w:hAnsi="Calibri" w:cs="Times New Roman"/>
        </w:rPr>
        <w:t>Selenio                                         Piridoxina</w:t>
      </w:r>
    </w:p>
    <w:p w:rsidR="00C33442" w:rsidRPr="00C33442" w:rsidRDefault="00C33442" w:rsidP="00C33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C33442">
        <w:rPr>
          <w:rFonts w:ascii="Calibri" w:hAnsi="Calibri" w:cs="Times New Roman"/>
        </w:rPr>
        <w:t>Ácido Pantotenico                      Cianicobalamina</w:t>
      </w:r>
    </w:p>
    <w:p w:rsidR="00C33442" w:rsidRPr="00C33442" w:rsidRDefault="00C33442" w:rsidP="00C33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C33442">
        <w:rPr>
          <w:rFonts w:ascii="Calibri" w:hAnsi="Calibri" w:cs="Times New Roman"/>
        </w:rPr>
        <w:t>Ácido Fólico                               Monensina</w:t>
      </w:r>
    </w:p>
    <w:p w:rsidR="00C33442" w:rsidRPr="00C33442" w:rsidRDefault="00C33442" w:rsidP="00C33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C33442">
        <w:rPr>
          <w:rFonts w:ascii="Calibri" w:hAnsi="Calibri" w:cs="Times New Roman"/>
        </w:rPr>
        <w:t xml:space="preserve">Colina Excipientes </w:t>
      </w:r>
      <w:proofErr w:type="spellStart"/>
      <w:r w:rsidRPr="00C33442">
        <w:rPr>
          <w:rFonts w:ascii="Calibri" w:hAnsi="Calibri" w:cs="Times New Roman"/>
        </w:rPr>
        <w:t>c.s.p</w:t>
      </w:r>
      <w:proofErr w:type="spellEnd"/>
      <w:r w:rsidRPr="00C33442">
        <w:rPr>
          <w:rFonts w:ascii="Calibri" w:hAnsi="Calibri" w:cs="Times New Roman"/>
        </w:rPr>
        <w:t>.</w:t>
      </w:r>
    </w:p>
    <w:p w:rsidR="00C33442" w:rsidRPr="00C33442" w:rsidRDefault="00C33442" w:rsidP="00C33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C33442">
        <w:rPr>
          <w:rFonts w:ascii="Calibri" w:hAnsi="Calibri" w:cs="Times New Roman"/>
        </w:rPr>
        <w:t>Proteína 14 %</w:t>
      </w:r>
    </w:p>
    <w:p w:rsidR="00C33442" w:rsidRPr="00C33442" w:rsidRDefault="00C33442" w:rsidP="00C33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C33442">
        <w:rPr>
          <w:rFonts w:ascii="Calibri" w:hAnsi="Calibri" w:cs="Times New Roman"/>
        </w:rPr>
        <w:t>Energía EM / kg MS 2,8</w:t>
      </w:r>
    </w:p>
    <w:p w:rsidR="00C33442" w:rsidRPr="00C33442" w:rsidRDefault="00C33442" w:rsidP="00C33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C33442">
        <w:rPr>
          <w:rFonts w:ascii="Calibri" w:hAnsi="Calibri" w:cs="Times New Roman"/>
        </w:rPr>
        <w:t>Calcio 0,9 %</w:t>
      </w:r>
    </w:p>
    <w:p w:rsidR="00C33442" w:rsidRPr="00C33442" w:rsidRDefault="00C33442" w:rsidP="00C33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C33442">
        <w:rPr>
          <w:rFonts w:ascii="Calibri" w:hAnsi="Calibri" w:cs="Times New Roman"/>
        </w:rPr>
        <w:t>Fosforo 0,6 %</w:t>
      </w:r>
    </w:p>
    <w:p w:rsidR="00C33442" w:rsidRDefault="00C33442" w:rsidP="00C33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C33442">
        <w:rPr>
          <w:rFonts w:ascii="Calibri" w:hAnsi="Calibri" w:cs="Times New Roman"/>
        </w:rPr>
        <w:t>Fibra 7,8 %</w:t>
      </w:r>
    </w:p>
    <w:p w:rsidR="00C33442" w:rsidRDefault="00C33442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C33442" w:rsidRDefault="00C33442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C33442" w:rsidRDefault="00C33442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C33442" w:rsidRDefault="00C33442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C33442" w:rsidRDefault="00C33442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C33442" w:rsidRDefault="00C33442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216989" w:rsidRPr="00216989" w:rsidRDefault="0021698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 w:rsidRPr="00216989">
        <w:rPr>
          <w:rFonts w:ascii="Calibri" w:hAnsi="Calibri" w:cs="Times New Roman"/>
        </w:rPr>
        <w:t>Maíz</w:t>
      </w:r>
      <w:r>
        <w:rPr>
          <w:rFonts w:ascii="Calibri" w:hAnsi="Calibri" w:cs="Times New Roman"/>
        </w:rPr>
        <w:t xml:space="preserve"> – Sorgo – Cebada – Expeler de Soja – Pellet de Girasol – Afrechillo de trigo – Conchilla –</w:t>
      </w:r>
      <w:r w:rsidR="00C33442">
        <w:rPr>
          <w:rFonts w:ascii="Calibri" w:hAnsi="Calibri" w:cs="Times New Roman"/>
        </w:rPr>
        <w:t xml:space="preserve"> Sal Entrefina - </w:t>
      </w:r>
      <w:r w:rsidR="005C7D2B">
        <w:rPr>
          <w:rFonts w:ascii="Calibri" w:hAnsi="Calibri" w:cs="Times New Roman"/>
        </w:rPr>
        <w:t>Núcleo</w:t>
      </w:r>
      <w:r>
        <w:rPr>
          <w:rFonts w:ascii="Calibri" w:hAnsi="Calibri" w:cs="Times New Roman"/>
        </w:rPr>
        <w:t xml:space="preserve"> vitamínico y mineral</w:t>
      </w:r>
    </w:p>
    <w:p w:rsidR="006A0804" w:rsidRDefault="006A0804" w:rsidP="006A0804"/>
    <w:p w:rsidR="006A0804" w:rsidRDefault="006A0804" w:rsidP="006A0804"/>
    <w:sectPr w:rsidR="006A0804" w:rsidSect="0069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1B" w:rsidRDefault="00240C1B" w:rsidP="00240C1B">
      <w:pPr>
        <w:spacing w:after="0" w:line="240" w:lineRule="auto"/>
      </w:pPr>
      <w:r>
        <w:separator/>
      </w:r>
    </w:p>
  </w:endnote>
  <w:endnote w:type="continuationSeparator" w:id="0">
    <w:p w:rsidR="00240C1B" w:rsidRDefault="00240C1B" w:rsidP="002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1B" w:rsidRDefault="00240C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1B" w:rsidRDefault="00240C1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1B" w:rsidRDefault="00240C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1B" w:rsidRDefault="00240C1B" w:rsidP="00240C1B">
      <w:pPr>
        <w:spacing w:after="0" w:line="240" w:lineRule="auto"/>
      </w:pPr>
      <w:r>
        <w:separator/>
      </w:r>
    </w:p>
  </w:footnote>
  <w:footnote w:type="continuationSeparator" w:id="0">
    <w:p w:rsidR="00240C1B" w:rsidRDefault="00240C1B" w:rsidP="0024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1B" w:rsidRDefault="00240C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503950"/>
      <w:docPartObj>
        <w:docPartGallery w:val="Watermarks"/>
        <w:docPartUnique/>
      </w:docPartObj>
    </w:sdtPr>
    <w:sdtContent>
      <w:p w:rsidR="00240C1B" w:rsidRDefault="00240C1B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079340" o:spid="_x0000_s2049" type="#_x0000_t136" style="position:absolute;margin-left:0;margin-top:0;width:499.5pt;height:99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1B" w:rsidRDefault="00240C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4"/>
    <w:rsid w:val="00216989"/>
    <w:rsid w:val="00240C1B"/>
    <w:rsid w:val="00353668"/>
    <w:rsid w:val="004E6C31"/>
    <w:rsid w:val="005C7D2B"/>
    <w:rsid w:val="00693CEE"/>
    <w:rsid w:val="006A0804"/>
    <w:rsid w:val="008A1562"/>
    <w:rsid w:val="00A1415B"/>
    <w:rsid w:val="00C17F81"/>
    <w:rsid w:val="00C33442"/>
    <w:rsid w:val="00C85722"/>
    <w:rsid w:val="00C92F27"/>
    <w:rsid w:val="00D559B9"/>
    <w:rsid w:val="00E145E8"/>
    <w:rsid w:val="00E861CF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40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40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Bonnaterre e Hijos S.A.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Damina Frank</dc:creator>
  <cp:lastModifiedBy>Pablo</cp:lastModifiedBy>
  <cp:revision>7</cp:revision>
  <cp:lastPrinted>2014-05-19T19:58:00Z</cp:lastPrinted>
  <dcterms:created xsi:type="dcterms:W3CDTF">2014-05-17T11:36:00Z</dcterms:created>
  <dcterms:modified xsi:type="dcterms:W3CDTF">2014-08-27T12:18:00Z</dcterms:modified>
</cp:coreProperties>
</file>