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D543A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D543A" w:rsidRPr="007B4A98" w:rsidRDefault="00BD543A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690D92C5" wp14:editId="48C47E89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Código:R-27-E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D543A" w:rsidRPr="007B4A98" w:rsidRDefault="00BD543A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D543A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Pr="007B4A98" w:rsidRDefault="00BD543A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Default="00BD543A" w:rsidP="008C482F">
            <w:pPr>
              <w:pStyle w:val="Encabezado"/>
            </w:pPr>
          </w:p>
        </w:tc>
      </w:tr>
    </w:tbl>
    <w:p w:rsidR="00BD543A" w:rsidRDefault="00BD543A" w:rsidP="00BD543A">
      <w:pPr>
        <w:jc w:val="both"/>
      </w:pPr>
    </w:p>
    <w:p w:rsidR="00BD543A" w:rsidRDefault="00BD543A" w:rsidP="00BD543A">
      <w:pPr>
        <w:jc w:val="both"/>
      </w:pPr>
    </w:p>
    <w:p w:rsidR="00B8115A" w:rsidRDefault="00B8115A" w:rsidP="00B8115A">
      <w:pPr>
        <w:spacing w:after="0"/>
      </w:pPr>
    </w:p>
    <w:p w:rsidR="0045533B" w:rsidRDefault="00BD543A" w:rsidP="006845C6">
      <w:pPr>
        <w:spacing w:after="0"/>
        <w:jc w:val="center"/>
      </w:pPr>
      <w:r>
        <w:t>Potrillos</w:t>
      </w:r>
      <w:r w:rsidR="0045533B">
        <w:t>:</w:t>
      </w:r>
    </w:p>
    <w:p w:rsidR="0045533B" w:rsidRDefault="0045533B" w:rsidP="00B8115A">
      <w:pPr>
        <w:spacing w:after="0"/>
      </w:pPr>
      <w:r>
        <w:t xml:space="preserve">Alimento </w:t>
      </w:r>
      <w:r w:rsidR="00A3782F">
        <w:t>destinado a potrillos hasta los 6 meses de edad y luego desde esa etapa de la vida hasta los 12 meses en distinta dosificación</w:t>
      </w:r>
      <w:r>
        <w:t>.</w:t>
      </w:r>
    </w:p>
    <w:p w:rsidR="00A3782F" w:rsidRDefault="00A3782F" w:rsidP="00B8115A">
      <w:pPr>
        <w:spacing w:after="0"/>
      </w:pPr>
      <w:r>
        <w:t xml:space="preserve">Tiene un alto contenido en  </w:t>
      </w:r>
      <w:r w:rsidR="0045533B">
        <w:t>proteína</w:t>
      </w:r>
      <w:r>
        <w:t xml:space="preserve"> de alta calidad y correcto balance de</w:t>
      </w:r>
      <w:r w:rsidR="0045533B">
        <w:t xml:space="preserve"> energía</w:t>
      </w:r>
      <w:r>
        <w:t>.</w:t>
      </w:r>
    </w:p>
    <w:p w:rsidR="0045533B" w:rsidRDefault="00A3782F" w:rsidP="00B8115A">
      <w:pPr>
        <w:spacing w:after="0"/>
      </w:pPr>
      <w:r>
        <w:t xml:space="preserve">Adicionado con niveles importantes </w:t>
      </w:r>
      <w:r w:rsidR="0045533B">
        <w:t xml:space="preserve">en minerales </w:t>
      </w:r>
      <w:r>
        <w:t xml:space="preserve"> como el Calcio y Fósforo, que son imprescindibles para la formación de los huesos de los equinos en crecimiento</w:t>
      </w:r>
      <w:r w:rsidR="0045533B">
        <w:t>.</w:t>
      </w:r>
    </w:p>
    <w:p w:rsidR="0045533B" w:rsidRDefault="0045533B" w:rsidP="00B8115A">
      <w:pPr>
        <w:spacing w:after="0"/>
      </w:pPr>
    </w:p>
    <w:p w:rsidR="0045533B" w:rsidRDefault="0045533B" w:rsidP="00B8115A">
      <w:pPr>
        <w:spacing w:after="0"/>
      </w:pPr>
      <w:r>
        <w:t>Perfil Nutricional:</w:t>
      </w:r>
    </w:p>
    <w:p w:rsidR="0045533B" w:rsidRDefault="0045533B" w:rsidP="00B8115A">
      <w:pPr>
        <w:spacing w:after="0"/>
      </w:pPr>
    </w:p>
    <w:p w:rsidR="0045533B" w:rsidRDefault="00A3782F" w:rsidP="00B8115A">
      <w:pPr>
        <w:spacing w:after="0"/>
      </w:pPr>
      <w:r>
        <w:t>Proteína mínimo: 18</w:t>
      </w:r>
      <w:r w:rsidR="0045533B">
        <w:t>%</w:t>
      </w:r>
    </w:p>
    <w:p w:rsidR="0045533B" w:rsidRDefault="0045533B" w:rsidP="00B8115A">
      <w:pPr>
        <w:spacing w:after="0"/>
      </w:pPr>
      <w:r>
        <w:t>Energía Metabolizable mínima</w:t>
      </w:r>
      <w:r w:rsidR="00A3782F">
        <w:t>: 278</w:t>
      </w:r>
      <w:r>
        <w:t>0 Kcal/Kg</w:t>
      </w:r>
    </w:p>
    <w:p w:rsidR="0045533B" w:rsidRDefault="00A3782F" w:rsidP="00B8115A">
      <w:pPr>
        <w:spacing w:after="0"/>
      </w:pPr>
      <w:r>
        <w:t>Calcio mínimo: 0.9</w:t>
      </w:r>
      <w:r w:rsidR="0045533B">
        <w:t>%</w:t>
      </w:r>
    </w:p>
    <w:p w:rsidR="0045533B" w:rsidRDefault="00A3782F" w:rsidP="00B8115A">
      <w:pPr>
        <w:spacing w:after="0"/>
      </w:pPr>
      <w:r>
        <w:t>Fósforo mínimo: 0.6</w:t>
      </w:r>
      <w:r w:rsidR="0045533B">
        <w:t>%</w:t>
      </w:r>
    </w:p>
    <w:p w:rsidR="0045533B" w:rsidRDefault="00A3782F" w:rsidP="00B8115A">
      <w:pPr>
        <w:spacing w:after="0"/>
      </w:pPr>
      <w:r>
        <w:t>Sodio mínimo: 0.2</w:t>
      </w:r>
      <w:r w:rsidR="0045533B">
        <w:t>%</w:t>
      </w:r>
    </w:p>
    <w:p w:rsidR="0045533B" w:rsidRDefault="0045533B" w:rsidP="00B8115A">
      <w:pPr>
        <w:spacing w:after="0"/>
      </w:pPr>
      <w:r>
        <w:t>Potasio mínimo: 0.8</w:t>
      </w:r>
      <w:r w:rsidR="00A3782F">
        <w:t>8</w:t>
      </w:r>
      <w:r>
        <w:t>%</w:t>
      </w:r>
    </w:p>
    <w:p w:rsidR="0045533B" w:rsidRDefault="00A3782F" w:rsidP="00B8115A">
      <w:pPr>
        <w:spacing w:after="0"/>
      </w:pPr>
      <w:r>
        <w:t>Fibra bruta mínimo: 6</w:t>
      </w:r>
      <w:r w:rsidR="0045533B">
        <w:t>%</w:t>
      </w:r>
    </w:p>
    <w:p w:rsidR="0045533B" w:rsidRDefault="0045533B" w:rsidP="00B8115A">
      <w:pPr>
        <w:spacing w:after="0"/>
      </w:pPr>
      <w:r>
        <w:t>Grasa máximo: 4%</w:t>
      </w:r>
    </w:p>
    <w:p w:rsidR="00A3782F" w:rsidRDefault="0045533B" w:rsidP="00B8115A">
      <w:pPr>
        <w:spacing w:after="0"/>
      </w:pPr>
      <w:r>
        <w:t>Cenizas máximo: 7%</w:t>
      </w:r>
    </w:p>
    <w:p w:rsidR="00BD543A" w:rsidRDefault="00BD543A" w:rsidP="00B8115A">
      <w:pPr>
        <w:spacing w:after="0"/>
      </w:pPr>
    </w:p>
    <w:p w:rsidR="00BD543A" w:rsidRDefault="00BD543A" w:rsidP="00BD543A">
      <w:pPr>
        <w:spacing w:after="0"/>
      </w:pPr>
      <w:r>
        <w:t>Maíz – Cebada – Afrechillo de Trigo – Conchilla – Sal Entrefina</w:t>
      </w:r>
    </w:p>
    <w:p w:rsidR="00BD543A" w:rsidRDefault="00BD543A" w:rsidP="00B8115A">
      <w:pPr>
        <w:spacing w:after="0"/>
      </w:pPr>
    </w:p>
    <w:p w:rsidR="00BD543A" w:rsidRDefault="00BD543A" w:rsidP="00B8115A">
      <w:pPr>
        <w:spacing w:after="0"/>
      </w:pPr>
    </w:p>
    <w:p w:rsidR="0045533B" w:rsidRDefault="0045533B" w:rsidP="00B8115A">
      <w:pPr>
        <w:spacing w:after="0"/>
      </w:pPr>
      <w:r>
        <w:t>Modo de uso:</w:t>
      </w:r>
    </w:p>
    <w:p w:rsidR="00B63250" w:rsidRDefault="0045533B">
      <w:r>
        <w:t>Para dar en distintas proporciones del peso vivo del an</w:t>
      </w:r>
      <w:r w:rsidR="00A3782F">
        <w:t>imal de acuerdo a su edad.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63250" w:rsidRPr="00B63250" w:rsidTr="00B63250">
        <w:tc>
          <w:tcPr>
            <w:tcW w:w="2992" w:type="dxa"/>
          </w:tcPr>
          <w:p w:rsidR="00B63250" w:rsidRPr="00B63250" w:rsidRDefault="00A3782F" w:rsidP="00B63250">
            <w:pPr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2993" w:type="dxa"/>
          </w:tcPr>
          <w:p w:rsidR="00B63250" w:rsidRPr="00B63250" w:rsidRDefault="00B63250" w:rsidP="00B63250">
            <w:pPr>
              <w:jc w:val="center"/>
              <w:rPr>
                <w:b/>
              </w:rPr>
            </w:pPr>
            <w:r>
              <w:rPr>
                <w:b/>
              </w:rPr>
              <w:t>Cantidad de alimento</w:t>
            </w:r>
            <w:r w:rsidR="00A3782F">
              <w:rPr>
                <w:b/>
              </w:rPr>
              <w:t xml:space="preserve"> en función al peso vivo</w:t>
            </w:r>
          </w:p>
        </w:tc>
        <w:tc>
          <w:tcPr>
            <w:tcW w:w="2993" w:type="dxa"/>
          </w:tcPr>
          <w:p w:rsidR="00B63250" w:rsidRPr="00B63250" w:rsidRDefault="00B63250" w:rsidP="00B63250">
            <w:pPr>
              <w:jc w:val="center"/>
              <w:rPr>
                <w:b/>
              </w:rPr>
            </w:pPr>
            <w:r>
              <w:rPr>
                <w:b/>
              </w:rPr>
              <w:t>Pastura ó Heno de buena calidad</w:t>
            </w:r>
          </w:p>
        </w:tc>
      </w:tr>
      <w:tr w:rsidR="00B63250" w:rsidRPr="00B63250" w:rsidTr="00B63250">
        <w:tc>
          <w:tcPr>
            <w:tcW w:w="2992" w:type="dxa"/>
          </w:tcPr>
          <w:p w:rsidR="00B63250" w:rsidRDefault="00A3782F" w:rsidP="00B63250">
            <w:pPr>
              <w:jc w:val="center"/>
              <w:rPr>
                <w:b/>
              </w:rPr>
            </w:pPr>
            <w:r>
              <w:rPr>
                <w:b/>
              </w:rPr>
              <w:t>Hasta 6 meses</w:t>
            </w:r>
          </w:p>
        </w:tc>
        <w:tc>
          <w:tcPr>
            <w:tcW w:w="2993" w:type="dxa"/>
          </w:tcPr>
          <w:p w:rsidR="00B63250" w:rsidRDefault="00A3782F" w:rsidP="00B63250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2993" w:type="dxa"/>
          </w:tcPr>
          <w:p w:rsidR="00B63250" w:rsidRDefault="00B63250" w:rsidP="00B63250">
            <w:pPr>
              <w:jc w:val="center"/>
              <w:rPr>
                <w:b/>
              </w:rPr>
            </w:pPr>
            <w:r>
              <w:rPr>
                <w:b/>
              </w:rPr>
              <w:t>A discreción</w:t>
            </w:r>
          </w:p>
        </w:tc>
      </w:tr>
      <w:tr w:rsidR="00B63250" w:rsidRPr="00B63250" w:rsidTr="00B63250">
        <w:tc>
          <w:tcPr>
            <w:tcW w:w="2992" w:type="dxa"/>
          </w:tcPr>
          <w:p w:rsidR="00B63250" w:rsidRDefault="00A3782F" w:rsidP="00B63250">
            <w:pPr>
              <w:jc w:val="center"/>
              <w:rPr>
                <w:b/>
              </w:rPr>
            </w:pPr>
            <w:r>
              <w:rPr>
                <w:b/>
              </w:rPr>
              <w:t>Entre 6 y 12 meses</w:t>
            </w:r>
          </w:p>
        </w:tc>
        <w:tc>
          <w:tcPr>
            <w:tcW w:w="2993" w:type="dxa"/>
          </w:tcPr>
          <w:p w:rsidR="00B63250" w:rsidRDefault="00B63250" w:rsidP="00B63250">
            <w:pPr>
              <w:jc w:val="center"/>
              <w:rPr>
                <w:b/>
              </w:rPr>
            </w:pPr>
            <w:r>
              <w:rPr>
                <w:b/>
              </w:rPr>
              <w:t>1 a 1.5%</w:t>
            </w:r>
          </w:p>
        </w:tc>
        <w:tc>
          <w:tcPr>
            <w:tcW w:w="2993" w:type="dxa"/>
          </w:tcPr>
          <w:p w:rsidR="00B63250" w:rsidRDefault="00B63250" w:rsidP="00B63250">
            <w:pPr>
              <w:jc w:val="center"/>
              <w:rPr>
                <w:b/>
              </w:rPr>
            </w:pPr>
            <w:r>
              <w:rPr>
                <w:b/>
              </w:rPr>
              <w:t>A discreción</w:t>
            </w:r>
          </w:p>
        </w:tc>
      </w:tr>
    </w:tbl>
    <w:p w:rsidR="0045533B" w:rsidRPr="0045533B" w:rsidRDefault="0045533B">
      <w:r>
        <w:t xml:space="preserve"> </w:t>
      </w:r>
    </w:p>
    <w:sectPr w:rsidR="0045533B" w:rsidRPr="0045533B" w:rsidSect="00237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EB" w:rsidRDefault="007202EB" w:rsidP="007202EB">
      <w:pPr>
        <w:spacing w:after="0" w:line="240" w:lineRule="auto"/>
      </w:pPr>
      <w:r>
        <w:separator/>
      </w:r>
    </w:p>
  </w:endnote>
  <w:endnote w:type="continuationSeparator" w:id="0">
    <w:p w:rsidR="007202EB" w:rsidRDefault="007202EB" w:rsidP="0072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EB" w:rsidRDefault="007202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EB" w:rsidRDefault="007202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EB" w:rsidRDefault="007202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EB" w:rsidRDefault="007202EB" w:rsidP="007202EB">
      <w:pPr>
        <w:spacing w:after="0" w:line="240" w:lineRule="auto"/>
      </w:pPr>
      <w:r>
        <w:separator/>
      </w:r>
    </w:p>
  </w:footnote>
  <w:footnote w:type="continuationSeparator" w:id="0">
    <w:p w:rsidR="007202EB" w:rsidRDefault="007202EB" w:rsidP="0072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EB" w:rsidRDefault="007202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21621"/>
      <w:docPartObj>
        <w:docPartGallery w:val="Watermarks"/>
        <w:docPartUnique/>
      </w:docPartObj>
    </w:sdtPr>
    <w:sdtContent>
      <w:p w:rsidR="007202EB" w:rsidRDefault="007202EB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36023" o:spid="_x0000_s2049" type="#_x0000_t136" style="position:absolute;margin-left:0;margin-top:0;width:519.15pt;height:103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EB" w:rsidRDefault="007202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B"/>
    <w:rsid w:val="00237A1E"/>
    <w:rsid w:val="0045533B"/>
    <w:rsid w:val="006845C6"/>
    <w:rsid w:val="007202EB"/>
    <w:rsid w:val="00790B96"/>
    <w:rsid w:val="00A3782F"/>
    <w:rsid w:val="00B63250"/>
    <w:rsid w:val="00B8115A"/>
    <w:rsid w:val="00B8654D"/>
    <w:rsid w:val="00BD543A"/>
    <w:rsid w:val="00E510AC"/>
    <w:rsid w:val="00F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0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02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4</cp:revision>
  <cp:lastPrinted>2014-05-17T11:38:00Z</cp:lastPrinted>
  <dcterms:created xsi:type="dcterms:W3CDTF">2014-05-17T11:32:00Z</dcterms:created>
  <dcterms:modified xsi:type="dcterms:W3CDTF">2014-08-27T12:31:00Z</dcterms:modified>
</cp:coreProperties>
</file>