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Código:R-27-F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C17F81" w:rsidP="00E861CF">
      <w:pPr>
        <w:spacing w:after="0" w:line="240" w:lineRule="auto"/>
        <w:jc w:val="center"/>
      </w:pPr>
      <w:r>
        <w:t>Equinos Training</w:t>
      </w:r>
      <w:r w:rsidR="006A0804">
        <w:t>:</w:t>
      </w:r>
    </w:p>
    <w:p w:rsidR="006A0804" w:rsidRDefault="006A0804" w:rsidP="00353668">
      <w:pPr>
        <w:spacing w:after="0" w:line="240" w:lineRule="auto"/>
      </w:pPr>
      <w:r>
        <w:t>Alimento destinado a equinos adultos en trabajo, entrenamiento o descanso.</w:t>
      </w:r>
    </w:p>
    <w:p w:rsidR="006A0804" w:rsidRDefault="006A0804" w:rsidP="00353668">
      <w:pPr>
        <w:spacing w:after="0" w:line="240" w:lineRule="auto"/>
      </w:pPr>
      <w:r>
        <w:t>Su correcto balance en proteína, energía y fibra de alta digestibilidad, lo hace muy confiable para dar incluso en altas cantidad diarias del consumo voluntario.</w:t>
      </w:r>
    </w:p>
    <w:p w:rsidR="006A0804" w:rsidRDefault="006A0804" w:rsidP="00353668">
      <w:pPr>
        <w:spacing w:after="0" w:line="240" w:lineRule="auto"/>
      </w:pPr>
      <w:r>
        <w:t>Se destaca también un correcto balance en minerales que son muy importantes en caballos sometidos a entrenamiento y competencias severas.</w:t>
      </w:r>
    </w:p>
    <w:p w:rsidR="00A1415B" w:rsidRDefault="00A1415B" w:rsidP="00353668">
      <w:pPr>
        <w:spacing w:after="0" w:line="240" w:lineRule="auto"/>
      </w:pPr>
    </w:p>
    <w:p w:rsidR="006A0804" w:rsidRDefault="006A0804" w:rsidP="00353668">
      <w:pPr>
        <w:spacing w:after="0" w:line="240" w:lineRule="auto"/>
      </w:pPr>
      <w:r>
        <w:t>Perfil Nutricional:</w:t>
      </w:r>
    </w:p>
    <w:p w:rsidR="006A0804" w:rsidRDefault="006A0804" w:rsidP="00353668">
      <w:pPr>
        <w:spacing w:after="0" w:line="240" w:lineRule="auto"/>
      </w:pPr>
      <w:r>
        <w:t>Proteína mínimo: 1</w:t>
      </w:r>
      <w:r w:rsidR="004E6C31">
        <w:t>4</w:t>
      </w:r>
      <w:r>
        <w:t>%</w:t>
      </w:r>
    </w:p>
    <w:p w:rsidR="006A0804" w:rsidRDefault="006A0804" w:rsidP="00353668">
      <w:pPr>
        <w:spacing w:after="0" w:line="240" w:lineRule="auto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2600 Kcal/Kg</w:t>
      </w:r>
    </w:p>
    <w:p w:rsidR="006A0804" w:rsidRDefault="006A0804" w:rsidP="00353668">
      <w:pPr>
        <w:spacing w:after="0" w:line="240" w:lineRule="auto"/>
      </w:pPr>
      <w:r>
        <w:t>Calcio mínimo: 0.6%</w:t>
      </w:r>
    </w:p>
    <w:p w:rsidR="006A0804" w:rsidRDefault="006A0804" w:rsidP="00353668">
      <w:pPr>
        <w:spacing w:after="0" w:line="240" w:lineRule="auto"/>
      </w:pPr>
      <w:r>
        <w:t>Fósforo mínimo: 0.4%</w:t>
      </w:r>
    </w:p>
    <w:p w:rsidR="006A0804" w:rsidRDefault="006A0804" w:rsidP="00353668">
      <w:pPr>
        <w:spacing w:after="0" w:line="240" w:lineRule="auto"/>
      </w:pPr>
      <w:r>
        <w:t>Sodio mínimo: 0.4%</w:t>
      </w:r>
    </w:p>
    <w:p w:rsidR="006A0804" w:rsidRDefault="006A0804" w:rsidP="00353668">
      <w:pPr>
        <w:spacing w:after="0" w:line="240" w:lineRule="auto"/>
      </w:pPr>
      <w:r>
        <w:t>Potasio mínimo: 0.8%</w:t>
      </w:r>
    </w:p>
    <w:p w:rsidR="006A0804" w:rsidRDefault="006A0804" w:rsidP="00353668">
      <w:pPr>
        <w:spacing w:after="0" w:line="240" w:lineRule="auto"/>
      </w:pPr>
      <w:r>
        <w:t>Fibra bruta mínimo: 8%</w:t>
      </w:r>
    </w:p>
    <w:p w:rsidR="006A0804" w:rsidRDefault="006A0804" w:rsidP="00353668">
      <w:pPr>
        <w:spacing w:after="0" w:line="240" w:lineRule="auto"/>
      </w:pPr>
      <w:r>
        <w:t>Grasa máximo: 4%</w:t>
      </w:r>
    </w:p>
    <w:p w:rsidR="00353668" w:rsidRDefault="006A0804" w:rsidP="00353668">
      <w:pPr>
        <w:spacing w:after="0" w:line="240" w:lineRule="auto"/>
      </w:pPr>
      <w:r>
        <w:t>Cenizas máximo: 7%</w:t>
      </w:r>
    </w:p>
    <w:p w:rsidR="00A1415B" w:rsidRDefault="00A1415B" w:rsidP="00353668">
      <w:pPr>
        <w:spacing w:after="0" w:line="240" w:lineRule="auto"/>
      </w:pPr>
    </w:p>
    <w:p w:rsidR="00C17F81" w:rsidRDefault="00C17F81" w:rsidP="00353668">
      <w:pPr>
        <w:spacing w:after="0" w:line="240" w:lineRule="auto"/>
      </w:pPr>
    </w:p>
    <w:p w:rsidR="00C17F81" w:rsidRDefault="00C17F81" w:rsidP="00353668">
      <w:pPr>
        <w:spacing w:after="0" w:line="240" w:lineRule="auto"/>
      </w:pPr>
    </w:p>
    <w:p w:rsidR="00C17F81" w:rsidRDefault="00C17F81" w:rsidP="00353668">
      <w:pPr>
        <w:spacing w:after="0" w:line="240" w:lineRule="auto"/>
      </w:pPr>
      <w:r>
        <w:t>Maíz – Cebada – Afrechillo de Trigo – Pellet de Girasol -  Pellet de Alfalfa – Conchilla – Sal Entrefina</w:t>
      </w:r>
    </w:p>
    <w:p w:rsidR="006A0804" w:rsidRDefault="006A0804" w:rsidP="00353668">
      <w:pPr>
        <w:spacing w:after="0" w:line="240" w:lineRule="auto"/>
      </w:pPr>
      <w:r>
        <w:t>Modo de uso:</w:t>
      </w:r>
    </w:p>
    <w:p w:rsidR="006A0804" w:rsidRDefault="006A0804" w:rsidP="00353668">
      <w:pPr>
        <w:spacing w:after="0" w:line="240" w:lineRule="auto"/>
      </w:pPr>
      <w:r>
        <w:t>Para dar en distintas proporciones del peso vivo del animal en función al nivel de actividad según la siguiente tabla</w:t>
      </w:r>
    </w:p>
    <w:p w:rsidR="00A1415B" w:rsidRDefault="00A1415B" w:rsidP="00353668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9"/>
        <w:gridCol w:w="2903"/>
        <w:gridCol w:w="2908"/>
      </w:tblGrid>
      <w:tr w:rsidR="006A0804" w:rsidRPr="00B63250" w:rsidTr="00DE4BF1">
        <w:tc>
          <w:tcPr>
            <w:tcW w:w="2992" w:type="dxa"/>
          </w:tcPr>
          <w:p w:rsidR="006A0804" w:rsidRPr="00B63250" w:rsidRDefault="006A0804" w:rsidP="00353668">
            <w:pPr>
              <w:jc w:val="center"/>
              <w:rPr>
                <w:b/>
              </w:rPr>
            </w:pPr>
            <w:r>
              <w:rPr>
                <w:b/>
              </w:rPr>
              <w:t>Nivel de actividad</w:t>
            </w:r>
          </w:p>
        </w:tc>
        <w:tc>
          <w:tcPr>
            <w:tcW w:w="2993" w:type="dxa"/>
          </w:tcPr>
          <w:p w:rsidR="006A0804" w:rsidRPr="00B63250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Cantidad de alimento</w:t>
            </w:r>
          </w:p>
        </w:tc>
        <w:tc>
          <w:tcPr>
            <w:tcW w:w="2993" w:type="dxa"/>
          </w:tcPr>
          <w:p w:rsidR="006A0804" w:rsidRPr="00B63250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Pastura ó Heno de buena calidad</w:t>
            </w:r>
          </w:p>
        </w:tc>
      </w:tr>
      <w:tr w:rsidR="006A0804" w:rsidRPr="00B63250" w:rsidTr="00DE4BF1">
        <w:tc>
          <w:tcPr>
            <w:tcW w:w="2992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2993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0.5 a 1 %</w:t>
            </w:r>
          </w:p>
        </w:tc>
        <w:tc>
          <w:tcPr>
            <w:tcW w:w="2993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A discreción</w:t>
            </w:r>
          </w:p>
        </w:tc>
      </w:tr>
      <w:tr w:rsidR="006A0804" w:rsidRPr="00B63250" w:rsidTr="00DE4BF1">
        <w:tc>
          <w:tcPr>
            <w:tcW w:w="2992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Moderada</w:t>
            </w:r>
          </w:p>
        </w:tc>
        <w:tc>
          <w:tcPr>
            <w:tcW w:w="2993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1 a 1.5%</w:t>
            </w:r>
          </w:p>
        </w:tc>
        <w:tc>
          <w:tcPr>
            <w:tcW w:w="2993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A discreción</w:t>
            </w:r>
          </w:p>
        </w:tc>
      </w:tr>
      <w:tr w:rsidR="006A0804" w:rsidRPr="00B63250" w:rsidTr="00DE4BF1">
        <w:tc>
          <w:tcPr>
            <w:tcW w:w="2992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Intensa</w:t>
            </w:r>
          </w:p>
        </w:tc>
        <w:tc>
          <w:tcPr>
            <w:tcW w:w="2993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1.5 a 2%</w:t>
            </w:r>
          </w:p>
        </w:tc>
        <w:tc>
          <w:tcPr>
            <w:tcW w:w="2993" w:type="dxa"/>
          </w:tcPr>
          <w:p w:rsidR="006A0804" w:rsidRDefault="006A0804" w:rsidP="00DE4BF1">
            <w:pPr>
              <w:jc w:val="center"/>
              <w:rPr>
                <w:b/>
              </w:rPr>
            </w:pPr>
            <w:r>
              <w:rPr>
                <w:b/>
              </w:rPr>
              <w:t>A discreción</w:t>
            </w:r>
          </w:p>
        </w:tc>
      </w:tr>
    </w:tbl>
    <w:p w:rsidR="006A0804" w:rsidRPr="0045533B" w:rsidRDefault="006A0804" w:rsidP="006A0804">
      <w:r>
        <w:t xml:space="preserve"> 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10" w:rsidRDefault="00A71D10" w:rsidP="00A71D10">
      <w:pPr>
        <w:spacing w:after="0" w:line="240" w:lineRule="auto"/>
      </w:pPr>
      <w:r>
        <w:separator/>
      </w:r>
    </w:p>
  </w:endnote>
  <w:endnote w:type="continuationSeparator" w:id="0">
    <w:p w:rsidR="00A71D10" w:rsidRDefault="00A71D10" w:rsidP="00A7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10" w:rsidRDefault="00A71D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10" w:rsidRDefault="00A71D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10" w:rsidRDefault="00A71D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10" w:rsidRDefault="00A71D10" w:rsidP="00A71D10">
      <w:pPr>
        <w:spacing w:after="0" w:line="240" w:lineRule="auto"/>
      </w:pPr>
      <w:r>
        <w:separator/>
      </w:r>
    </w:p>
  </w:footnote>
  <w:footnote w:type="continuationSeparator" w:id="0">
    <w:p w:rsidR="00A71D10" w:rsidRDefault="00A71D10" w:rsidP="00A7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10" w:rsidRDefault="00A71D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44154"/>
      <w:docPartObj>
        <w:docPartGallery w:val="Watermarks"/>
        <w:docPartUnique/>
      </w:docPartObj>
    </w:sdtPr>
    <w:sdtContent>
      <w:p w:rsidR="00A71D10" w:rsidRDefault="00A71D10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75020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10" w:rsidRDefault="00A71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353668"/>
    <w:rsid w:val="004E6C31"/>
    <w:rsid w:val="00693CEE"/>
    <w:rsid w:val="006A0804"/>
    <w:rsid w:val="008A1562"/>
    <w:rsid w:val="00A1415B"/>
    <w:rsid w:val="00A71D10"/>
    <w:rsid w:val="00C17F81"/>
    <w:rsid w:val="00C92F27"/>
    <w:rsid w:val="00D559B9"/>
    <w:rsid w:val="00E861CF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1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1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Damina Frank</dc:creator>
  <cp:lastModifiedBy>Pablo</cp:lastModifiedBy>
  <cp:revision>4</cp:revision>
  <cp:lastPrinted>2014-05-17T11:38:00Z</cp:lastPrinted>
  <dcterms:created xsi:type="dcterms:W3CDTF">2014-05-17T11:36:00Z</dcterms:created>
  <dcterms:modified xsi:type="dcterms:W3CDTF">2014-08-27T12:33:00Z</dcterms:modified>
</cp:coreProperties>
</file>