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E25F23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Código:R-27-T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E25F23" w:rsidP="00E861CF">
      <w:pPr>
        <w:spacing w:after="0" w:line="240" w:lineRule="auto"/>
        <w:jc w:val="center"/>
      </w:pPr>
      <w:r>
        <w:t>Concentrado Proteico 10%</w:t>
      </w:r>
    </w:p>
    <w:p w:rsidR="00216989" w:rsidRDefault="00216989" w:rsidP="00B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F49" w:rsidRDefault="00E25F23" w:rsidP="00BC4F49">
      <w:pPr>
        <w:spacing w:after="0" w:line="240" w:lineRule="auto"/>
        <w:jc w:val="both"/>
      </w:pPr>
      <w:r>
        <w:t>En alimentación a corral: preparar ración de 15% de CP10 + 85% de grano de maíz entero desde el día 1 al 10</w:t>
      </w:r>
      <w:r w:rsidR="009C01F8">
        <w:t xml:space="preserve"> y suministrar heno, desde el día 1 al 10</w:t>
      </w:r>
      <w:r>
        <w:t>. A partir del día 11, preparar ración 10% de CP10 + 90% de grano de maíz entero y no es necesario continuar con el suministro de heno. Suministrar la ración a comedero lleno desde el primer día.</w:t>
      </w:r>
    </w:p>
    <w:p w:rsidR="00E25F23" w:rsidRDefault="00E25F23" w:rsidP="00BC4F49">
      <w:pPr>
        <w:spacing w:after="0" w:line="240" w:lineRule="auto"/>
        <w:jc w:val="both"/>
      </w:pPr>
      <w:bookmarkStart w:id="0" w:name="_GoBack"/>
      <w:bookmarkEnd w:id="0"/>
    </w:p>
    <w:p w:rsidR="00E25F23" w:rsidRDefault="00E25F23" w:rsidP="00BC4F49">
      <w:pPr>
        <w:spacing w:after="0" w:line="240" w:lineRule="auto"/>
        <w:jc w:val="both"/>
      </w:pPr>
    </w:p>
    <w:p w:rsidR="00E25F23" w:rsidRDefault="00E25F23" w:rsidP="003F58EC">
      <w:pPr>
        <w:tabs>
          <w:tab w:val="center" w:pos="4252"/>
        </w:tabs>
        <w:spacing w:after="0" w:line="240" w:lineRule="auto"/>
        <w:jc w:val="both"/>
      </w:pPr>
      <w:r>
        <w:t>Perfil Nutricional:</w:t>
      </w:r>
      <w:r w:rsidR="003F58EC">
        <w:tab/>
      </w: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</w:pP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 xml:space="preserve">Vitamina A </w:t>
      </w:r>
      <w:r>
        <w:t xml:space="preserve">                                                                  </w:t>
      </w:r>
      <w:r w:rsidRPr="00E25F23">
        <w:t>Zinc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 xml:space="preserve">Vitamina D3 </w:t>
      </w:r>
      <w:r>
        <w:t xml:space="preserve">                                                               </w:t>
      </w:r>
      <w:r w:rsidRPr="00E25F23">
        <w:t>Manganeso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 xml:space="preserve">Vitamina E </w:t>
      </w:r>
      <w:r>
        <w:t xml:space="preserve">                                                                  </w:t>
      </w:r>
      <w:r w:rsidRPr="00E25F23">
        <w:t>Hierro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 xml:space="preserve">Selenio </w:t>
      </w:r>
      <w:r>
        <w:t xml:space="preserve">                                                                        </w:t>
      </w:r>
      <w:r w:rsidRPr="00E25F23">
        <w:t>Cobalto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>Cobre</w:t>
      </w:r>
      <w:r>
        <w:t xml:space="preserve">                                                                           </w:t>
      </w:r>
      <w:r w:rsidRPr="00E25F23">
        <w:t xml:space="preserve"> Yodo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 xml:space="preserve">Excipientes </w:t>
      </w:r>
      <w:proofErr w:type="spellStart"/>
      <w:r w:rsidRPr="00E25F23">
        <w:t>c.s.p</w:t>
      </w:r>
      <w:proofErr w:type="spellEnd"/>
      <w:r w:rsidRPr="00E25F23">
        <w:t>.</w:t>
      </w:r>
      <w:r w:rsidR="00FD1558">
        <w:t xml:space="preserve">                                                        </w:t>
      </w:r>
      <w:r w:rsidR="00A93A5D">
        <w:t>Monencina</w:t>
      </w:r>
    </w:p>
    <w:p w:rsidR="00D72933" w:rsidRDefault="00D72933" w:rsidP="00E25F23">
      <w:pPr>
        <w:autoSpaceDE w:val="0"/>
        <w:autoSpaceDN w:val="0"/>
        <w:adjustRightInd w:val="0"/>
        <w:spacing w:after="0" w:line="240" w:lineRule="auto"/>
      </w:pPr>
    </w:p>
    <w:p w:rsidR="00E25F23" w:rsidRPr="00E25F23" w:rsidRDefault="00BF3265" w:rsidP="00E25F23">
      <w:pPr>
        <w:autoSpaceDE w:val="0"/>
        <w:autoSpaceDN w:val="0"/>
        <w:adjustRightInd w:val="0"/>
        <w:spacing w:after="0" w:line="240" w:lineRule="auto"/>
      </w:pPr>
      <w:r w:rsidRPr="00E25F23">
        <w:t>Proteína</w:t>
      </w:r>
      <w:r w:rsidR="00E25F23" w:rsidRPr="00E25F23">
        <w:t xml:space="preserve"> 32,00 %</w:t>
      </w:r>
    </w:p>
    <w:p w:rsidR="00E25F23" w:rsidRPr="00E25F23" w:rsidRDefault="00BF3265" w:rsidP="00E25F23">
      <w:pPr>
        <w:autoSpaceDE w:val="0"/>
        <w:autoSpaceDN w:val="0"/>
        <w:adjustRightInd w:val="0"/>
        <w:spacing w:after="0" w:line="240" w:lineRule="auto"/>
      </w:pPr>
      <w:r w:rsidRPr="00E25F23">
        <w:t>Energía</w:t>
      </w:r>
      <w:r w:rsidR="00E25F23" w:rsidRPr="00E25F23">
        <w:t xml:space="preserve"> EM / kg MS 2,09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>Calcio 3,13 %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>Fosforo 0,69 %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  <w:jc w:val="both"/>
      </w:pPr>
      <w:r w:rsidRPr="00E25F23">
        <w:t>Fibra 12,20 %</w:t>
      </w:r>
    </w:p>
    <w:p w:rsidR="00E25F23" w:rsidRDefault="00E25F23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216989" w:rsidRPr="00216989" w:rsidRDefault="00A93A5D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Expeler</w:t>
      </w:r>
      <w:r w:rsidR="00E25F23">
        <w:rPr>
          <w:rFonts w:ascii="Calibri" w:hAnsi="Calibri" w:cs="Times New Roman"/>
        </w:rPr>
        <w:t xml:space="preserve"> de Soja</w:t>
      </w:r>
      <w:r w:rsidR="00A13C75">
        <w:rPr>
          <w:rFonts w:ascii="Calibri" w:hAnsi="Calibri" w:cs="Times New Roman"/>
        </w:rPr>
        <w:t xml:space="preserve"> </w:t>
      </w:r>
      <w:r w:rsidR="00216989">
        <w:rPr>
          <w:rFonts w:ascii="Calibri" w:hAnsi="Calibri" w:cs="Times New Roman"/>
        </w:rPr>
        <w:t>– Pellet de Girasol – Afrechillo de trigo – Conchilla –</w:t>
      </w:r>
      <w:r w:rsidR="00C33442">
        <w:rPr>
          <w:rFonts w:ascii="Calibri" w:hAnsi="Calibri" w:cs="Times New Roman"/>
        </w:rPr>
        <w:t xml:space="preserve"> Sal Entrefina </w:t>
      </w:r>
      <w:r w:rsidR="00E25F23">
        <w:rPr>
          <w:rFonts w:ascii="Calibri" w:hAnsi="Calibri" w:cs="Times New Roman"/>
        </w:rPr>
        <w:t xml:space="preserve">– Urea </w:t>
      </w:r>
      <w:r w:rsidR="00C33442">
        <w:rPr>
          <w:rFonts w:ascii="Calibri" w:hAnsi="Calibri" w:cs="Times New Roman"/>
        </w:rPr>
        <w:t xml:space="preserve">- </w:t>
      </w:r>
      <w:r w:rsidR="005C7D2B">
        <w:rPr>
          <w:rFonts w:ascii="Calibri" w:hAnsi="Calibri" w:cs="Times New Roman"/>
        </w:rPr>
        <w:t>Núcleo</w:t>
      </w:r>
      <w:r w:rsidR="00216989">
        <w:rPr>
          <w:rFonts w:ascii="Calibri" w:hAnsi="Calibri" w:cs="Times New Roman"/>
        </w:rPr>
        <w:t xml:space="preserve"> vitamínico y mineral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EC" w:rsidRDefault="003F58EC" w:rsidP="003F58EC">
      <w:pPr>
        <w:spacing w:after="0" w:line="240" w:lineRule="auto"/>
      </w:pPr>
      <w:r>
        <w:separator/>
      </w:r>
    </w:p>
  </w:endnote>
  <w:endnote w:type="continuationSeparator" w:id="0">
    <w:p w:rsidR="003F58EC" w:rsidRDefault="003F58EC" w:rsidP="003F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EC" w:rsidRDefault="003F58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EC" w:rsidRDefault="003F58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EC" w:rsidRDefault="003F58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EC" w:rsidRDefault="003F58EC" w:rsidP="003F58EC">
      <w:pPr>
        <w:spacing w:after="0" w:line="240" w:lineRule="auto"/>
      </w:pPr>
      <w:r>
        <w:separator/>
      </w:r>
    </w:p>
  </w:footnote>
  <w:footnote w:type="continuationSeparator" w:id="0">
    <w:p w:rsidR="003F58EC" w:rsidRDefault="003F58EC" w:rsidP="003F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EC" w:rsidRDefault="003F58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756314"/>
      <w:docPartObj>
        <w:docPartGallery w:val="Watermarks"/>
        <w:docPartUnique/>
      </w:docPartObj>
    </w:sdtPr>
    <w:sdtEndPr/>
    <w:sdtContent>
      <w:p w:rsidR="003F58EC" w:rsidRDefault="00A93A5D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93704" o:spid="_x0000_s2050" type="#_x0000_t136" style="position:absolute;margin-left:0;margin-top:0;width:499.5pt;height:9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EC" w:rsidRDefault="003F58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1601FA"/>
    <w:rsid w:val="00216989"/>
    <w:rsid w:val="00353668"/>
    <w:rsid w:val="003F58EC"/>
    <w:rsid w:val="004E6C31"/>
    <w:rsid w:val="005C7D2B"/>
    <w:rsid w:val="00693CEE"/>
    <w:rsid w:val="006A0804"/>
    <w:rsid w:val="008A1562"/>
    <w:rsid w:val="009C01F8"/>
    <w:rsid w:val="00A13C75"/>
    <w:rsid w:val="00A1415B"/>
    <w:rsid w:val="00A93A5D"/>
    <w:rsid w:val="00BC4F49"/>
    <w:rsid w:val="00BF3265"/>
    <w:rsid w:val="00C17F81"/>
    <w:rsid w:val="00C33442"/>
    <w:rsid w:val="00C85722"/>
    <w:rsid w:val="00C92F27"/>
    <w:rsid w:val="00D559B9"/>
    <w:rsid w:val="00D72933"/>
    <w:rsid w:val="00E145E8"/>
    <w:rsid w:val="00E25F23"/>
    <w:rsid w:val="00E861CF"/>
    <w:rsid w:val="00F12F90"/>
    <w:rsid w:val="00F70CAB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5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5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Damina Frank</dc:creator>
  <cp:lastModifiedBy>Pablo</cp:lastModifiedBy>
  <cp:revision>17</cp:revision>
  <cp:lastPrinted>2014-05-19T20:47:00Z</cp:lastPrinted>
  <dcterms:created xsi:type="dcterms:W3CDTF">2014-05-17T11:36:00Z</dcterms:created>
  <dcterms:modified xsi:type="dcterms:W3CDTF">2015-09-09T17:56:00Z</dcterms:modified>
</cp:coreProperties>
</file>